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35F" w:rsidRDefault="0084535F" w:rsidP="00F42096">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84535F" w:rsidRDefault="0084535F" w:rsidP="00F42096">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84535F" w:rsidRDefault="0084535F" w:rsidP="00F42096">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84535F" w:rsidRDefault="0084535F"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3A44DF" w:rsidRPr="003A44DF" w:rsidRDefault="003A44DF" w:rsidP="003A44DF">
      <w:pPr>
        <w:spacing w:line="480" w:lineRule="auto"/>
        <w:jc w:val="center"/>
        <w:rPr>
          <w:rFonts w:ascii="Times New Roman" w:hAnsi="Times New Roman" w:cs="Times New Roman"/>
          <w:b/>
          <w:sz w:val="24"/>
          <w:szCs w:val="24"/>
        </w:rPr>
      </w:pPr>
      <w:r w:rsidRPr="003A44DF">
        <w:rPr>
          <w:rFonts w:ascii="Times New Roman" w:hAnsi="Times New Roman" w:cs="Times New Roman"/>
          <w:b/>
          <w:sz w:val="24"/>
          <w:szCs w:val="24"/>
        </w:rPr>
        <w:t>PART TWO</w:t>
      </w:r>
    </w:p>
    <w:p w:rsidR="008F7259" w:rsidRPr="004C2629" w:rsidRDefault="004F475F"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 xml:space="preserve">Question Nine </w:t>
      </w:r>
    </w:p>
    <w:p w:rsidR="00A27C80" w:rsidRDefault="006405D8"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A bicameral legislature means that the legislature of a government has two houses, or chambers. In the United States, the Congress is comprised of House of Representatives and the Senate. </w:t>
      </w:r>
      <w:r w:rsidR="00505FEF">
        <w:rPr>
          <w:rFonts w:ascii="Times New Roman" w:hAnsi="Times New Roman" w:cs="Times New Roman"/>
          <w:sz w:val="24"/>
          <w:szCs w:val="24"/>
        </w:rPr>
        <w:t xml:space="preserve">Each state in the United States elects two senators. Seats in the House of Representatives are </w:t>
      </w:r>
      <w:proofErr w:type="gramStart"/>
      <w:r w:rsidR="00505FEF">
        <w:rPr>
          <w:rFonts w:ascii="Times New Roman" w:hAnsi="Times New Roman" w:cs="Times New Roman"/>
          <w:sz w:val="24"/>
          <w:szCs w:val="24"/>
        </w:rPr>
        <w:t>distributed</w:t>
      </w:r>
      <w:proofErr w:type="gramEnd"/>
      <w:r w:rsidR="00505FEF">
        <w:rPr>
          <w:rFonts w:ascii="Times New Roman" w:hAnsi="Times New Roman" w:cs="Times New Roman"/>
          <w:sz w:val="24"/>
          <w:szCs w:val="24"/>
        </w:rPr>
        <w:t xml:space="preserve"> to each state according to population, with each state being accorded a spot for a minimum of one representative. The population of a state therefore determines the number of seats in the House of </w:t>
      </w:r>
      <w:r w:rsidR="00CC0209">
        <w:rPr>
          <w:rFonts w:ascii="Times New Roman" w:hAnsi="Times New Roman" w:cs="Times New Roman"/>
          <w:sz w:val="24"/>
          <w:szCs w:val="24"/>
        </w:rPr>
        <w:t xml:space="preserve">Representative and that is why one state can be assigned one seat while others may have up to 50 seats. Senators are elected for a six-year term and every two years some senators face election or reelection. House </w:t>
      </w:r>
      <w:r w:rsidR="00A27C80">
        <w:rPr>
          <w:rFonts w:ascii="Times New Roman" w:hAnsi="Times New Roman" w:cs="Times New Roman"/>
          <w:sz w:val="24"/>
          <w:szCs w:val="24"/>
        </w:rPr>
        <w:t xml:space="preserve">members serve up to two-year term from single-member districts. </w:t>
      </w:r>
    </w:p>
    <w:p w:rsidR="00A27C80" w:rsidRPr="004C2629" w:rsidRDefault="00A27C80"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Question Ten</w:t>
      </w:r>
    </w:p>
    <w:p w:rsidR="001E0BA5" w:rsidRDefault="00A27C80"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Incumbency means the current holder of an office or position as related to elections. Constituency refers to an electoral district, whereby residents who are voters of this district elect a leader both at the district and national level. Pork-barrel legislation represents the funding of projects </w:t>
      </w:r>
      <w:r w:rsidR="001E0BA5">
        <w:rPr>
          <w:rFonts w:ascii="Times New Roman" w:hAnsi="Times New Roman" w:cs="Times New Roman"/>
          <w:sz w:val="24"/>
          <w:szCs w:val="24"/>
        </w:rPr>
        <w:t xml:space="preserve">in a particular congressional district for the purpose of serving the needs of people in that district. Incumbency is positive to a legislator in that an incumbent has easier access to </w:t>
      </w:r>
      <w:r w:rsidR="001E0BA5">
        <w:rPr>
          <w:rFonts w:ascii="Times New Roman" w:hAnsi="Times New Roman" w:cs="Times New Roman"/>
          <w:sz w:val="24"/>
          <w:szCs w:val="24"/>
        </w:rPr>
        <w:lastRenderedPageBreak/>
        <w:t xml:space="preserve">fiancés to campaign and also government resources. However, an incumbent legislator may face challenges from the political party especially when the person has not delivered on the manifesto promised during election. </w:t>
      </w:r>
    </w:p>
    <w:p w:rsidR="001E0BA5" w:rsidRPr="004C2629" w:rsidRDefault="001E0BA5"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 xml:space="preserve">Question Eleven </w:t>
      </w:r>
    </w:p>
    <w:p w:rsidR="00CD6F88" w:rsidRDefault="00CD6F88"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Reapportionment is whereby states are reallocated the 435 seats in the House or Representatives after each census carried out after 10 years. Redistricting is whereby boundaries of electoral districts are redrawn to reflect the changes in population that are realized after results from census. Gerrymandering is whereby the boundaries of the electoral districts are manipulated to favor one political party for the purpose of gathering more votes from a particular district.  </w:t>
      </w:r>
    </w:p>
    <w:p w:rsidR="00D85998" w:rsidRPr="004C2629" w:rsidRDefault="00CD6F88"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 xml:space="preserve">Question </w:t>
      </w:r>
      <w:r w:rsidR="00D85998" w:rsidRPr="004C2629">
        <w:rPr>
          <w:rFonts w:ascii="Times New Roman" w:hAnsi="Times New Roman" w:cs="Times New Roman"/>
          <w:b/>
          <w:sz w:val="24"/>
          <w:szCs w:val="24"/>
        </w:rPr>
        <w:t xml:space="preserve">Twelve </w:t>
      </w:r>
    </w:p>
    <w:p w:rsidR="00433E70" w:rsidRDefault="00F65C7F"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different leadership positions in both the Senate and the House of Representatives include: President of the Senate, President pro tem of the senate, speaker of the house, speaker pro tem, majority leader, majority caucus chair, majority whip, minority leader, minority caucus chair, and minority whip. </w:t>
      </w:r>
      <w:r w:rsidR="002A19A7">
        <w:rPr>
          <w:rFonts w:ascii="Times New Roman" w:hAnsi="Times New Roman" w:cs="Times New Roman"/>
          <w:sz w:val="24"/>
          <w:szCs w:val="24"/>
        </w:rPr>
        <w:t xml:space="preserve">A political conference is </w:t>
      </w:r>
      <w:r w:rsidR="00A44C17">
        <w:rPr>
          <w:rFonts w:ascii="Times New Roman" w:hAnsi="Times New Roman" w:cs="Times New Roman"/>
          <w:sz w:val="24"/>
          <w:szCs w:val="24"/>
        </w:rPr>
        <w:t>a group of members of a particular political party that convenes</w:t>
      </w:r>
      <w:r w:rsidR="009A437C">
        <w:rPr>
          <w:rFonts w:ascii="Times New Roman" w:hAnsi="Times New Roman" w:cs="Times New Roman"/>
          <w:sz w:val="24"/>
          <w:szCs w:val="24"/>
        </w:rPr>
        <w:t xml:space="preserve"> to make some resolutions and decisions of a party they affiliated to. </w:t>
      </w:r>
    </w:p>
    <w:p w:rsidR="00433E70" w:rsidRPr="004C2629" w:rsidRDefault="00433E70"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Question Thirteen</w:t>
      </w:r>
    </w:p>
    <w:p w:rsidR="00E8009F" w:rsidRDefault="00A44C17"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Trustee representation is whereby elected representatives are entrusted by those who voted for him/her to serve their interests in government. Delegate representation is whereby elected representatives </w:t>
      </w:r>
      <w:r w:rsidR="00A70D23">
        <w:rPr>
          <w:rFonts w:ascii="Times New Roman" w:hAnsi="Times New Roman" w:cs="Times New Roman"/>
          <w:sz w:val="24"/>
          <w:szCs w:val="24"/>
        </w:rPr>
        <w:t xml:space="preserve">are delegated the duty of acting in the interest of those who elected them. It implies that these representatives should consider their state or electorate when making decisions. Partisan representation is whereby representatives are bound by the policies of a </w:t>
      </w:r>
      <w:r w:rsidR="00A70D23">
        <w:rPr>
          <w:rFonts w:ascii="Times New Roman" w:hAnsi="Times New Roman" w:cs="Times New Roman"/>
          <w:sz w:val="24"/>
          <w:szCs w:val="24"/>
        </w:rPr>
        <w:lastRenderedPageBreak/>
        <w:t xml:space="preserve">certain party that elected them into office and therefore should make decisions in </w:t>
      </w:r>
      <w:r w:rsidR="005C1A90">
        <w:rPr>
          <w:rFonts w:ascii="Times New Roman" w:hAnsi="Times New Roman" w:cs="Times New Roman"/>
          <w:sz w:val="24"/>
          <w:szCs w:val="24"/>
        </w:rPr>
        <w:t>consideration</w:t>
      </w:r>
      <w:r w:rsidR="00A70D23">
        <w:rPr>
          <w:rFonts w:ascii="Times New Roman" w:hAnsi="Times New Roman" w:cs="Times New Roman"/>
          <w:sz w:val="24"/>
          <w:szCs w:val="24"/>
        </w:rPr>
        <w:t xml:space="preserve"> of the party’s policies. </w:t>
      </w:r>
      <w:r w:rsidR="005C1A90">
        <w:rPr>
          <w:rFonts w:ascii="Times New Roman" w:hAnsi="Times New Roman" w:cs="Times New Roman"/>
          <w:sz w:val="24"/>
          <w:szCs w:val="24"/>
        </w:rPr>
        <w:t xml:space="preserve">Mirror representation </w:t>
      </w:r>
      <w:r w:rsidR="00E8009F">
        <w:rPr>
          <w:rFonts w:ascii="Times New Roman" w:hAnsi="Times New Roman" w:cs="Times New Roman"/>
          <w:sz w:val="24"/>
          <w:szCs w:val="24"/>
        </w:rPr>
        <w:t xml:space="preserve">is whereby a representative should reflect a society’s different groups in a similar proportion to those of the wider population. </w:t>
      </w:r>
    </w:p>
    <w:p w:rsidR="00E8009F" w:rsidRPr="004C2629" w:rsidRDefault="00E8009F"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 xml:space="preserve">Question Fourteen </w:t>
      </w:r>
    </w:p>
    <w:p w:rsidR="00206179" w:rsidRDefault="00206179"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function of committees is working on bills so as they can be passed into law or rejected for the benefit of all in society. They play the legislative role, investigative role, and hearings. This is aimed at coming up with decisions and policies that will serve all citizens in an equal and fair manner. </w:t>
      </w:r>
    </w:p>
    <w:p w:rsidR="006405D8" w:rsidRDefault="00206179" w:rsidP="00F42096">
      <w:pPr>
        <w:spacing w:line="480" w:lineRule="auto"/>
        <w:rPr>
          <w:rFonts w:ascii="Times New Roman" w:hAnsi="Times New Roman" w:cs="Times New Roman"/>
          <w:b/>
          <w:sz w:val="24"/>
          <w:szCs w:val="24"/>
        </w:rPr>
      </w:pPr>
      <w:r w:rsidRPr="004C2629">
        <w:rPr>
          <w:rFonts w:ascii="Times New Roman" w:hAnsi="Times New Roman" w:cs="Times New Roman"/>
          <w:b/>
          <w:sz w:val="24"/>
          <w:szCs w:val="24"/>
        </w:rPr>
        <w:t xml:space="preserve">Question Fifteen </w:t>
      </w:r>
      <w:r w:rsidR="00A44C17" w:rsidRPr="004C2629">
        <w:rPr>
          <w:rFonts w:ascii="Times New Roman" w:hAnsi="Times New Roman" w:cs="Times New Roman"/>
          <w:b/>
          <w:sz w:val="24"/>
          <w:szCs w:val="24"/>
        </w:rPr>
        <w:t xml:space="preserve"> </w:t>
      </w:r>
      <w:r w:rsidR="00F65C7F" w:rsidRPr="004C2629">
        <w:rPr>
          <w:rFonts w:ascii="Times New Roman" w:hAnsi="Times New Roman" w:cs="Times New Roman"/>
          <w:b/>
          <w:sz w:val="24"/>
          <w:szCs w:val="24"/>
        </w:rPr>
        <w:t xml:space="preserve"> </w:t>
      </w:r>
    </w:p>
    <w:p w:rsidR="000A69E8" w:rsidRDefault="000A69E8"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Drafting of a bill- In this step, any member of Congress who has a law can draft a bill. The person responsible for drafting a bill is called a sponsor and those supporting the bill are called co-sponsors. </w:t>
      </w:r>
    </w:p>
    <w:p w:rsidR="00F322CF" w:rsidRDefault="000A69E8"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of the Bill- The person sponsoring the bill </w:t>
      </w:r>
      <w:r w:rsidR="00F322CF">
        <w:rPr>
          <w:rFonts w:ascii="Times New Roman" w:hAnsi="Times New Roman" w:cs="Times New Roman"/>
          <w:sz w:val="24"/>
          <w:szCs w:val="24"/>
        </w:rPr>
        <w:t xml:space="preserve">introduces the bill in Senate or House of Representatives. </w:t>
      </w:r>
    </w:p>
    <w:p w:rsidR="00616560" w:rsidRDefault="00F322CF" w:rsidP="00F42096">
      <w:pPr>
        <w:spacing w:line="480" w:lineRule="auto"/>
        <w:rPr>
          <w:rFonts w:ascii="Times New Roman" w:hAnsi="Times New Roman" w:cs="Times New Roman"/>
          <w:sz w:val="24"/>
          <w:szCs w:val="24"/>
        </w:rPr>
      </w:pPr>
      <w:r>
        <w:rPr>
          <w:rFonts w:ascii="Times New Roman" w:hAnsi="Times New Roman" w:cs="Times New Roman"/>
          <w:sz w:val="24"/>
          <w:szCs w:val="24"/>
        </w:rPr>
        <w:t>Committee stage-</w:t>
      </w:r>
      <w:r w:rsidR="00664278">
        <w:rPr>
          <w:rFonts w:ascii="Times New Roman" w:hAnsi="Times New Roman" w:cs="Times New Roman"/>
          <w:sz w:val="24"/>
          <w:szCs w:val="24"/>
        </w:rPr>
        <w:t>A bill that is introduced is known as a committee. The committee is responsible for analyzing the bill since they have expertise in the topic brought to the floor.</w:t>
      </w:r>
      <w:r w:rsidR="00616560">
        <w:rPr>
          <w:rFonts w:ascii="Times New Roman" w:hAnsi="Times New Roman" w:cs="Times New Roman"/>
          <w:sz w:val="24"/>
          <w:szCs w:val="24"/>
        </w:rPr>
        <w:t xml:space="preserve"> Hearings are conducted at this stage to get opinions </w:t>
      </w:r>
      <w:proofErr w:type="spellStart"/>
      <w:r w:rsidR="00616560">
        <w:rPr>
          <w:rFonts w:ascii="Times New Roman" w:hAnsi="Times New Roman" w:cs="Times New Roman"/>
          <w:sz w:val="24"/>
          <w:szCs w:val="24"/>
        </w:rPr>
        <w:t>fro</w:t>
      </w:r>
      <w:proofErr w:type="spellEnd"/>
      <w:r w:rsidR="00616560">
        <w:rPr>
          <w:rFonts w:ascii="Times New Roman" w:hAnsi="Times New Roman" w:cs="Times New Roman"/>
          <w:sz w:val="24"/>
          <w:szCs w:val="24"/>
        </w:rPr>
        <w:t xml:space="preserve"> experts or other people.</w:t>
      </w:r>
      <w:r w:rsidR="00664278">
        <w:rPr>
          <w:rFonts w:ascii="Times New Roman" w:hAnsi="Times New Roman" w:cs="Times New Roman"/>
          <w:sz w:val="24"/>
          <w:szCs w:val="24"/>
        </w:rPr>
        <w:t xml:space="preserve"> </w:t>
      </w:r>
      <w:r w:rsidR="00616560">
        <w:rPr>
          <w:rFonts w:ascii="Times New Roman" w:hAnsi="Times New Roman" w:cs="Times New Roman"/>
          <w:sz w:val="24"/>
          <w:szCs w:val="24"/>
        </w:rPr>
        <w:t xml:space="preserve">If the bill is not acted upon by the committee, the bill is regarded as “dead”. </w:t>
      </w:r>
    </w:p>
    <w:p w:rsidR="00377D26" w:rsidRDefault="00616560"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Subcommittee review-Subcommittees are branches of committees </w:t>
      </w:r>
      <w:r w:rsidR="00377D26">
        <w:rPr>
          <w:rFonts w:ascii="Times New Roman" w:hAnsi="Times New Roman" w:cs="Times New Roman"/>
          <w:sz w:val="24"/>
          <w:szCs w:val="24"/>
        </w:rPr>
        <w:t xml:space="preserve">and offer specialization on the topic at hand. Members of the subcommittee may make changes on the bill and also vote to refer the bill back to committee. </w:t>
      </w:r>
    </w:p>
    <w:p w:rsidR="00451865" w:rsidRDefault="00377D26" w:rsidP="00F420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Committee analyzing the bill-At this stage, the committee members may make amendments to the bill</w:t>
      </w:r>
      <w:r w:rsidR="007D75C0">
        <w:rPr>
          <w:rFonts w:ascii="Times New Roman" w:hAnsi="Times New Roman" w:cs="Times New Roman"/>
          <w:sz w:val="24"/>
          <w:szCs w:val="24"/>
        </w:rPr>
        <w:t xml:space="preserve"> before </w:t>
      </w:r>
      <w:r w:rsidR="00451865">
        <w:rPr>
          <w:rFonts w:ascii="Times New Roman" w:hAnsi="Times New Roman" w:cs="Times New Roman"/>
          <w:sz w:val="24"/>
          <w:szCs w:val="24"/>
        </w:rPr>
        <w:t xml:space="preserve">recommending the bill to the floor of the house. If the committee votes yes on the bill, the bill is reported to the floor. </w:t>
      </w:r>
    </w:p>
    <w:p w:rsidR="004F6F31" w:rsidRDefault="00451865" w:rsidP="00F42096">
      <w:pPr>
        <w:spacing w:line="480" w:lineRule="auto"/>
        <w:rPr>
          <w:rFonts w:ascii="Times New Roman" w:hAnsi="Times New Roman" w:cs="Times New Roman"/>
          <w:sz w:val="24"/>
          <w:szCs w:val="24"/>
        </w:rPr>
      </w:pPr>
      <w:r>
        <w:rPr>
          <w:rFonts w:ascii="Times New Roman" w:hAnsi="Times New Roman" w:cs="Times New Roman"/>
          <w:sz w:val="24"/>
          <w:szCs w:val="24"/>
        </w:rPr>
        <w:t>Full chamber voting-</w:t>
      </w:r>
      <w:r w:rsidR="00853E36">
        <w:rPr>
          <w:rFonts w:ascii="Times New Roman" w:hAnsi="Times New Roman" w:cs="Times New Roman"/>
          <w:sz w:val="24"/>
          <w:szCs w:val="24"/>
        </w:rPr>
        <w:t xml:space="preserve"> </w:t>
      </w:r>
      <w:r>
        <w:rPr>
          <w:rFonts w:ascii="Times New Roman" w:hAnsi="Times New Roman" w:cs="Times New Roman"/>
          <w:sz w:val="24"/>
          <w:szCs w:val="24"/>
        </w:rPr>
        <w:t xml:space="preserve">On the floor of the house, </w:t>
      </w:r>
      <w:r w:rsidR="00853E36">
        <w:rPr>
          <w:rFonts w:ascii="Times New Roman" w:hAnsi="Times New Roman" w:cs="Times New Roman"/>
          <w:sz w:val="24"/>
          <w:szCs w:val="24"/>
        </w:rPr>
        <w:t xml:space="preserve">members of full chamber vote to approve any amendments. The bill might be voted or defeated by members voting. </w:t>
      </w:r>
    </w:p>
    <w:p w:rsidR="009537FA" w:rsidRDefault="004F6F31" w:rsidP="00F42096">
      <w:pPr>
        <w:spacing w:line="480" w:lineRule="auto"/>
        <w:rPr>
          <w:rFonts w:ascii="Times New Roman" w:hAnsi="Times New Roman" w:cs="Times New Roman"/>
          <w:sz w:val="24"/>
          <w:szCs w:val="24"/>
        </w:rPr>
      </w:pPr>
      <w:r>
        <w:rPr>
          <w:rFonts w:ascii="Times New Roman" w:hAnsi="Times New Roman" w:cs="Times New Roman"/>
          <w:sz w:val="24"/>
          <w:szCs w:val="24"/>
        </w:rPr>
        <w:t xml:space="preserve">President’s approval- </w:t>
      </w:r>
      <w:r w:rsidR="009537FA">
        <w:rPr>
          <w:rFonts w:ascii="Times New Roman" w:hAnsi="Times New Roman" w:cs="Times New Roman"/>
          <w:sz w:val="24"/>
          <w:szCs w:val="24"/>
        </w:rPr>
        <w:t xml:space="preserve">Here, the president might sign into law the bill or reject the bill. If no action is taken by the president for ten days while motions in Congress are ongoing, the bill automatically becomes law. If the president opposes the bill, they may veto the bill. </w:t>
      </w:r>
    </w:p>
    <w:p w:rsidR="004C2629" w:rsidRPr="004C2629" w:rsidRDefault="009537FA" w:rsidP="00F42096">
      <w:pPr>
        <w:spacing w:line="480" w:lineRule="auto"/>
        <w:rPr>
          <w:rFonts w:ascii="Times New Roman" w:hAnsi="Times New Roman" w:cs="Times New Roman"/>
          <w:sz w:val="24"/>
          <w:szCs w:val="24"/>
        </w:rPr>
      </w:pPr>
      <w:r>
        <w:rPr>
          <w:rFonts w:ascii="Times New Roman" w:hAnsi="Times New Roman" w:cs="Times New Roman"/>
          <w:sz w:val="24"/>
          <w:szCs w:val="24"/>
        </w:rPr>
        <w:t>The importance of the time taken for a bill to become law is that this time can provide a change for legislators to make crucial changes</w:t>
      </w:r>
      <w:r w:rsidR="0084535F">
        <w:rPr>
          <w:rFonts w:ascii="Times New Roman" w:hAnsi="Times New Roman" w:cs="Times New Roman"/>
          <w:sz w:val="24"/>
          <w:szCs w:val="24"/>
        </w:rPr>
        <w:t xml:space="preserve"> to the bill to better serve the interests of the citizens. The negative side is that some people might lobby government officials in order to champion for their own individual agendas. </w:t>
      </w:r>
      <w:r w:rsidR="00853E36">
        <w:rPr>
          <w:rFonts w:ascii="Times New Roman" w:hAnsi="Times New Roman" w:cs="Times New Roman"/>
          <w:sz w:val="24"/>
          <w:szCs w:val="24"/>
        </w:rPr>
        <w:t xml:space="preserve">  </w:t>
      </w:r>
      <w:r w:rsidR="000A69E8">
        <w:rPr>
          <w:rFonts w:ascii="Times New Roman" w:hAnsi="Times New Roman" w:cs="Times New Roman"/>
          <w:sz w:val="24"/>
          <w:szCs w:val="24"/>
        </w:rPr>
        <w:t xml:space="preserve"> </w:t>
      </w:r>
    </w:p>
    <w:sectPr w:rsidR="004C2629" w:rsidRPr="004C2629" w:rsidSect="008F72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C5F" w:rsidRDefault="00000C5F" w:rsidP="0084535F">
      <w:pPr>
        <w:spacing w:after="0" w:line="240" w:lineRule="auto"/>
      </w:pPr>
      <w:r>
        <w:separator/>
      </w:r>
    </w:p>
  </w:endnote>
  <w:endnote w:type="continuationSeparator" w:id="0">
    <w:p w:rsidR="00000C5F" w:rsidRDefault="00000C5F" w:rsidP="00845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C5F" w:rsidRDefault="00000C5F" w:rsidP="0084535F">
      <w:pPr>
        <w:spacing w:after="0" w:line="240" w:lineRule="auto"/>
      </w:pPr>
      <w:r>
        <w:separator/>
      </w:r>
    </w:p>
  </w:footnote>
  <w:footnote w:type="continuationSeparator" w:id="0">
    <w:p w:rsidR="00000C5F" w:rsidRDefault="00000C5F" w:rsidP="00845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4834"/>
      <w:docPartObj>
        <w:docPartGallery w:val="Page Numbers (Top of Page)"/>
        <w:docPartUnique/>
      </w:docPartObj>
    </w:sdtPr>
    <w:sdtEndPr/>
    <w:sdtContent>
      <w:p w:rsidR="0084535F" w:rsidRPr="0084535F" w:rsidRDefault="0084535F">
        <w:pPr>
          <w:pStyle w:val="Header"/>
          <w:jc w:val="right"/>
          <w:rPr>
            <w:rFonts w:ascii="Times New Roman" w:hAnsi="Times New Roman" w:cs="Times New Roman"/>
            <w:sz w:val="24"/>
            <w:szCs w:val="24"/>
          </w:rPr>
        </w:pPr>
        <w:r w:rsidRPr="0084535F">
          <w:rPr>
            <w:rFonts w:ascii="Times New Roman" w:hAnsi="Times New Roman" w:cs="Times New Roman"/>
            <w:sz w:val="24"/>
            <w:szCs w:val="24"/>
          </w:rPr>
          <w:t xml:space="preserve">Surname </w:t>
        </w:r>
        <w:r w:rsidRPr="0084535F">
          <w:rPr>
            <w:rFonts w:ascii="Times New Roman" w:hAnsi="Times New Roman" w:cs="Times New Roman"/>
            <w:sz w:val="24"/>
            <w:szCs w:val="24"/>
          </w:rPr>
          <w:fldChar w:fldCharType="begin"/>
        </w:r>
        <w:r w:rsidRPr="0084535F">
          <w:rPr>
            <w:rFonts w:ascii="Times New Roman" w:hAnsi="Times New Roman" w:cs="Times New Roman"/>
            <w:sz w:val="24"/>
            <w:szCs w:val="24"/>
          </w:rPr>
          <w:instrText xml:space="preserve"> PAGE   \* MERGEFORMAT </w:instrText>
        </w:r>
        <w:r w:rsidRPr="0084535F">
          <w:rPr>
            <w:rFonts w:ascii="Times New Roman" w:hAnsi="Times New Roman" w:cs="Times New Roman"/>
            <w:sz w:val="24"/>
            <w:szCs w:val="24"/>
          </w:rPr>
          <w:fldChar w:fldCharType="separate"/>
        </w:r>
        <w:r w:rsidR="00A53C51">
          <w:rPr>
            <w:rFonts w:ascii="Times New Roman" w:hAnsi="Times New Roman" w:cs="Times New Roman"/>
            <w:noProof/>
            <w:sz w:val="24"/>
            <w:szCs w:val="24"/>
          </w:rPr>
          <w:t>1</w:t>
        </w:r>
        <w:r w:rsidRPr="0084535F">
          <w:rPr>
            <w:rFonts w:ascii="Times New Roman" w:hAnsi="Times New Roman" w:cs="Times New Roman"/>
            <w:sz w:val="24"/>
            <w:szCs w:val="24"/>
          </w:rPr>
          <w:fldChar w:fldCharType="end"/>
        </w:r>
      </w:p>
    </w:sdtContent>
  </w:sdt>
  <w:p w:rsidR="0084535F" w:rsidRDefault="008453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75F"/>
    <w:rsid w:val="00000C5F"/>
    <w:rsid w:val="000A69E8"/>
    <w:rsid w:val="001E0BA5"/>
    <w:rsid w:val="00206179"/>
    <w:rsid w:val="002A19A7"/>
    <w:rsid w:val="00377D26"/>
    <w:rsid w:val="00391393"/>
    <w:rsid w:val="003A44DF"/>
    <w:rsid w:val="00433E70"/>
    <w:rsid w:val="00451865"/>
    <w:rsid w:val="004C2629"/>
    <w:rsid w:val="004F475F"/>
    <w:rsid w:val="004F6F31"/>
    <w:rsid w:val="00505FEF"/>
    <w:rsid w:val="005C1A90"/>
    <w:rsid w:val="005D087D"/>
    <w:rsid w:val="00616560"/>
    <w:rsid w:val="006405D8"/>
    <w:rsid w:val="00664278"/>
    <w:rsid w:val="007D75C0"/>
    <w:rsid w:val="0084535F"/>
    <w:rsid w:val="00853E36"/>
    <w:rsid w:val="008F7259"/>
    <w:rsid w:val="009537FA"/>
    <w:rsid w:val="009A437C"/>
    <w:rsid w:val="00A27C80"/>
    <w:rsid w:val="00A44C17"/>
    <w:rsid w:val="00A53C51"/>
    <w:rsid w:val="00A70D23"/>
    <w:rsid w:val="00CC0209"/>
    <w:rsid w:val="00CD6F88"/>
    <w:rsid w:val="00D85998"/>
    <w:rsid w:val="00DA1AA3"/>
    <w:rsid w:val="00E8009F"/>
    <w:rsid w:val="00F322CF"/>
    <w:rsid w:val="00F42096"/>
    <w:rsid w:val="00F6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35F"/>
  </w:style>
  <w:style w:type="paragraph" w:styleId="Footer">
    <w:name w:val="footer"/>
    <w:basedOn w:val="Normal"/>
    <w:link w:val="FooterChar"/>
    <w:uiPriority w:val="99"/>
    <w:semiHidden/>
    <w:unhideWhenUsed/>
    <w:rsid w:val="008453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53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35F"/>
  </w:style>
  <w:style w:type="paragraph" w:styleId="Footer">
    <w:name w:val="footer"/>
    <w:basedOn w:val="Normal"/>
    <w:link w:val="FooterChar"/>
    <w:uiPriority w:val="99"/>
    <w:semiHidden/>
    <w:unhideWhenUsed/>
    <w:rsid w:val="008453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5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2020-06-04T10:05:00Z</dcterms:created>
  <dcterms:modified xsi:type="dcterms:W3CDTF">2020-06-04T10:05:00Z</dcterms:modified>
</cp:coreProperties>
</file>